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>
          <w:rFonts w:eastAsia="Lobster" w:cs="Lobster" w:ascii="Verdana" w:hAnsi="Verdana"/>
          <w:sz w:val="64"/>
          <w:szCs w:val="64"/>
        </w:rPr>
        <w:t>Ofertă</w:t>
      </w:r>
      <w:r>
        <w:drawing>
          <wp:anchor behindDoc="0" distT="114300" distB="114300" distL="114300" distR="114300" simplePos="0" locked="0" layoutInCell="0" allowOverlap="1" relativeHeight="2">
            <wp:simplePos x="0" y="0"/>
            <wp:positionH relativeFrom="column">
              <wp:posOffset>3255010</wp:posOffset>
            </wp:positionH>
            <wp:positionV relativeFrom="paragraph">
              <wp:posOffset>114300</wp:posOffset>
            </wp:positionV>
            <wp:extent cx="2628265" cy="271970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  <w:br/>
        <w:br/>
      </w:r>
    </w:p>
    <w:p>
      <w:pPr>
        <w:pStyle w:val="LOnormal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Client</w:t>
      </w:r>
      <w:r>
        <w:rPr>
          <w:rFonts w:ascii="Verdana" w:hAnsi="Verdana"/>
          <w:sz w:val="21"/>
          <w:szCs w:val="21"/>
        </w:rPr>
        <w:t>:</w:t>
        <w:tab/>
      </w:r>
      <w:r>
        <w:rPr>
          <w:rFonts w:ascii="Verdana" w:hAnsi="Verdana"/>
          <w:sz w:val="21"/>
          <w:szCs w:val="21"/>
        </w:rPr>
        <w:t>{d.Offer.CustomerName}</w:t>
      </w:r>
    </w:p>
    <w:p>
      <w:pPr>
        <w:pStyle w:val="LOnormal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Adresa</w:t>
      </w:r>
      <w:r>
        <w:rPr>
          <w:rFonts w:ascii="Verdana" w:hAnsi="Verdana"/>
          <w:sz w:val="21"/>
          <w:szCs w:val="21"/>
        </w:rPr>
        <w:t xml:space="preserve">: </w:t>
        <w:tab/>
      </w:r>
      <w:r>
        <w:rPr>
          <w:rFonts w:ascii="Verdana" w:hAnsi="Verdana"/>
          <w:sz w:val="21"/>
          <w:szCs w:val="21"/>
        </w:rPr>
        <w:t>{d.Offer.CustomerAddress}</w:t>
      </w:r>
    </w:p>
    <w:p>
      <w:pPr>
        <w:pStyle w:val="LOnormal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Oraș</w:t>
      </w:r>
      <w:r>
        <w:rPr>
          <w:rFonts w:ascii="Verdana" w:hAnsi="Verdana"/>
          <w:sz w:val="21"/>
          <w:szCs w:val="21"/>
        </w:rPr>
        <w:t xml:space="preserve">: </w:t>
        <w:tab/>
        <w:tab/>
      </w:r>
      <w:r>
        <w:rPr>
          <w:rFonts w:ascii="Verdana" w:hAnsi="Verdana"/>
          <w:sz w:val="21"/>
          <w:szCs w:val="21"/>
        </w:rPr>
        <w:t>{d.Offer.CustomerCity}</w:t>
      </w:r>
    </w:p>
    <w:p>
      <w:pPr>
        <w:pStyle w:val="LOnormal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CUI</w:t>
      </w:r>
      <w:r>
        <w:rPr>
          <w:rFonts w:ascii="Verdana" w:hAnsi="Verdana"/>
          <w:sz w:val="21"/>
          <w:szCs w:val="21"/>
        </w:rPr>
        <w:t xml:space="preserve">: </w:t>
        <w:tab/>
        <w:tab/>
      </w:r>
      <w:r>
        <w:rPr>
          <w:rFonts w:ascii="Verdana" w:hAnsi="Verdana"/>
          <w:sz w:val="21"/>
          <w:szCs w:val="21"/>
        </w:rPr>
        <w:t>{d.Offer.CustomerVatNumber}</w:t>
      </w:r>
    </w:p>
    <w:p>
      <w:pPr>
        <w:pStyle w:val="LOnormal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</w:r>
    </w:p>
    <w:p>
      <w:pPr>
        <w:pStyle w:val="LOnormal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</w:r>
    </w:p>
    <w:p>
      <w:pPr>
        <w:pStyle w:val="LOnormal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</w:r>
    </w:p>
    <w:p>
      <w:pPr>
        <w:pStyle w:val="LOnormal"/>
        <w:rPr/>
      </w:pPr>
      <w:r>
        <w:rPr/>
        <w:br/>
        <w:br/>
      </w:r>
      <w:r>
        <w:rPr>
          <w:rFonts w:ascii="Verdana" w:hAnsi="Verdana"/>
        </w:rPr>
        <w:br/>
      </w:r>
    </w:p>
    <w:tbl>
      <w:tblPr>
        <w:tblStyle w:val="Table1"/>
        <w:tblW w:w="934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25"/>
        <w:gridCol w:w="2625"/>
        <w:gridCol w:w="2788"/>
        <w:gridCol w:w="1862"/>
        <w:gridCol w:w="945"/>
      </w:tblGrid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Cod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Produs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Descriere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Preț net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{d.Other.Items[i].Product_SKU}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{d.Other.Items[i].Name}</w:t>
              <w:br/>
              <w:t>{d.Other.Items[i].Product_ImageUrl}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{d.Other.Items[i].Description}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{d.Other.Items[i].SumNet}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{d.Other.Items[i].Sum}</w:t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{d.Other.Items[i+1].Product_SKU}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{d.Other.Items[i+1].Name}</w:t>
              <w:br/>
              <w:t>{d.Other.Items[i+1].Product_ImageUrl}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{d.Other.Items[i+1].Description}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{d.Other.Items[i+1].SumNet}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{d.Other.Items[i+1].Sum}</w:t>
            </w:r>
          </w:p>
        </w:tc>
      </w:tr>
      <w:tr>
        <w:trPr/>
        <w:tc>
          <w:tcPr>
            <w:tcW w:w="6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2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{d.Offer.Amount}</w:t>
            </w:r>
          </w:p>
        </w:tc>
      </w:tr>
    </w:tbl>
    <w:p>
      <w:pPr>
        <w:pStyle w:val="LO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O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O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Onormal"/>
        <w:rPr>
          <w:rFonts w:ascii="Verdana" w:hAnsi="Verdana"/>
        </w:rPr>
      </w:pPr>
      <w:r>
        <w:rPr>
          <w:rFonts w:ascii="Verdana" w:hAnsi="Verdana"/>
        </w:rPr>
        <w:t>Data emiterii ofertei: {d.Offer.Issued}</w:t>
      </w:r>
    </w:p>
    <w:p>
      <w:pPr>
        <w:pStyle w:val="LOnormal"/>
        <w:rPr>
          <w:rFonts w:ascii="Verdana" w:hAnsi="Verdana"/>
        </w:rPr>
      </w:pPr>
      <w:r>
        <w:rPr>
          <w:rFonts w:ascii="Verdana" w:hAnsi="Verdana"/>
        </w:rPr>
        <w:t>Oferta este valabila X zile de la data emiterii.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LibreOffice/7.1.2.2$MacOSX_X86_64 LibreOffice_project/8a45595d069ef5570103caea1b71cc9d82b2aae4</Application>
  <AppVersion>15.0000</AppVersion>
  <Pages>1</Pages>
  <Words>42</Words>
  <Characters>594</Characters>
  <CharactersWithSpaces>623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2021-09-22T12:45:35Z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